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CF5E16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МУНИЦИПАЛЬНОГО  ОБРАЗОВАНИЯ «МУХОРШИБИРСКИЙ РАЙОН»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CF5E16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F1791F"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 2017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</w:t>
      </w:r>
      <w:r w:rsidR="000D0232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C30E0">
        <w:rPr>
          <w:rFonts w:ascii="Times New Roman" w:hAnsi="Times New Roman" w:cs="Times New Roman"/>
          <w:b/>
          <w:sz w:val="28"/>
          <w:szCs w:val="28"/>
        </w:rPr>
        <w:t>121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 в новой редакции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образования «Мухоршибирский район» от </w:t>
      </w:r>
      <w:r w:rsidR="00CF5E16">
        <w:rPr>
          <w:rFonts w:ascii="Times New Roman" w:hAnsi="Times New Roman" w:cs="Times New Roman"/>
          <w:sz w:val="28"/>
          <w:szCs w:val="28"/>
        </w:rPr>
        <w:t>15 октя</w:t>
      </w:r>
      <w:r w:rsidRPr="00E60A32">
        <w:rPr>
          <w:rFonts w:ascii="Times New Roman" w:hAnsi="Times New Roman" w:cs="Times New Roman"/>
          <w:sz w:val="28"/>
          <w:szCs w:val="28"/>
        </w:rPr>
        <w:t>бря 20</w:t>
      </w:r>
      <w:r w:rsidR="00CF5E16">
        <w:rPr>
          <w:rFonts w:ascii="Times New Roman" w:hAnsi="Times New Roman" w:cs="Times New Roman"/>
          <w:sz w:val="28"/>
          <w:szCs w:val="28"/>
        </w:rPr>
        <w:t>15</w:t>
      </w:r>
      <w:r w:rsidRPr="00E60A32">
        <w:rPr>
          <w:rFonts w:ascii="Times New Roman" w:hAnsi="Times New Roman" w:cs="Times New Roman"/>
          <w:sz w:val="28"/>
          <w:szCs w:val="28"/>
        </w:rPr>
        <w:t xml:space="preserve">г. № </w:t>
      </w:r>
      <w:r w:rsidR="00CF5E16">
        <w:rPr>
          <w:rFonts w:ascii="Times New Roman" w:hAnsi="Times New Roman" w:cs="Times New Roman"/>
          <w:sz w:val="28"/>
          <w:szCs w:val="28"/>
        </w:rPr>
        <w:t>52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 w:rsidR="00CF5E16">
        <w:rPr>
          <w:rFonts w:ascii="Times New Roman" w:hAnsi="Times New Roman" w:cs="Times New Roman"/>
          <w:sz w:val="28"/>
          <w:szCs w:val="28"/>
        </w:rPr>
        <w:t>момента его официального опубликования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«Мухоршибирский район»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                   В.Н. Молчанов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Утверждена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решением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F1791F">
        <w:rPr>
          <w:rFonts w:ascii="Times New Roman" w:hAnsi="Times New Roman" w:cs="Times New Roman"/>
        </w:rPr>
        <w:t>16</w:t>
      </w:r>
      <w:r w:rsidR="00CF5E16">
        <w:rPr>
          <w:rFonts w:ascii="Times New Roman" w:hAnsi="Times New Roman" w:cs="Times New Roman"/>
        </w:rPr>
        <w:t>» феврал</w:t>
      </w:r>
      <w:r w:rsidRPr="00473AF6">
        <w:rPr>
          <w:rFonts w:ascii="Times New Roman" w:hAnsi="Times New Roman" w:cs="Times New Roman"/>
        </w:rPr>
        <w:t>я 201</w:t>
      </w:r>
      <w:r w:rsidR="00CF5E16">
        <w:rPr>
          <w:rFonts w:ascii="Times New Roman" w:hAnsi="Times New Roman" w:cs="Times New Roman"/>
        </w:rPr>
        <w:t>7</w:t>
      </w:r>
      <w:r w:rsidRPr="00473AF6">
        <w:rPr>
          <w:rFonts w:ascii="Times New Roman" w:hAnsi="Times New Roman" w:cs="Times New Roman"/>
        </w:rPr>
        <w:t xml:space="preserve">г.  № </w:t>
      </w:r>
      <w:r w:rsidR="00DC30E0">
        <w:rPr>
          <w:rFonts w:ascii="Times New Roman" w:hAnsi="Times New Roman" w:cs="Times New Roman"/>
        </w:rPr>
        <w:t>121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8A1CE7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10.4pt;width:249.75pt;height:52.15pt;z-index:251658240">
            <v:textbox style="mso-next-textbox:#_x0000_s1026">
              <w:txbxContent>
                <w:p w:rsidR="00B85925" w:rsidRPr="00B85925" w:rsidRDefault="00EE0DAC" w:rsidP="00B8592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B85925">
                    <w:rPr>
                      <w:b/>
                    </w:rPr>
                    <w:t xml:space="preserve">Глава муниципального образования «Мухоршибирский район» - </w:t>
                  </w:r>
                </w:p>
                <w:p w:rsidR="00EE0DAC" w:rsidRDefault="00EE0DAC" w:rsidP="00B85925">
                  <w:pPr>
                    <w:spacing w:after="0" w:line="240" w:lineRule="auto"/>
                    <w:jc w:val="center"/>
                  </w:pPr>
                  <w:r w:rsidRPr="00B85925">
                    <w:rPr>
                      <w:b/>
                    </w:rPr>
                    <w:t>руководитель администрации</w:t>
                  </w:r>
                  <w:r>
                    <w:t xml:space="preserve"> </w:t>
                  </w:r>
                </w:p>
                <w:p w:rsidR="00EE0DAC" w:rsidRPr="00EE0DAC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8A1CE7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682.05pt;margin-top:168.6pt;width:0;height:15.7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87.7pt;width:146.25pt;height:199.05pt;z-index:251677696">
            <v:textbox style="mso-next-textbox:#_x0000_s1048">
              <w:txbxContent>
                <w:p w:rsidR="003E73C2" w:rsidRDefault="003E73C2" w:rsidP="00B85925">
                  <w:pPr>
                    <w:jc w:val="center"/>
                  </w:pPr>
                  <w: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82.05pt;margin-top:60.95pt;width:0;height:20.2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67.05pt;margin-top:60.95pt;width:315pt;height:0;z-index:251663360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395.55pt;margin-top:81.2pt;width:165.75pt;height:69.35pt;z-index:251668480">
            <v:textbox style="mso-next-textbox:#_x0000_s1038">
              <w:txbxContent>
                <w:p w:rsidR="0058668F" w:rsidRDefault="0058668F" w:rsidP="0058668F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EE0DAC" w:rsidRDefault="00EE0DAC" w:rsidP="0058668F">
                  <w:pPr>
                    <w:spacing w:after="0" w:line="240" w:lineRule="auto"/>
                    <w:jc w:val="center"/>
                  </w:pPr>
                  <w: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left:0;text-align:left;margin-left:81.3pt;margin-top:61pt;width:0;height:20.2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286.8pt;margin-top:64.7pt;width:.05pt;height:16.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02.8pt;margin-top:81.2pt;width:155.25pt;height:69.35pt;z-index:251667456">
            <v:textbox style="mso-next-textbox:#_x0000_s1037">
              <w:txbxContent>
                <w:p w:rsidR="00B85925" w:rsidRDefault="00B85925" w:rsidP="00B8592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EE0DAC" w:rsidRDefault="00B85925" w:rsidP="00B85925">
                  <w:pPr>
                    <w:spacing w:after="0" w:line="240" w:lineRule="auto"/>
                    <w:jc w:val="center"/>
                  </w:pPr>
                  <w: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286.8pt;margin-top:152pt;width:.05pt;height:15.7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16.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484.8pt;margin-top:150.55pt;width:.05pt;height:15.7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04.55pt;margin-top:167.75pt;width:156.75pt;height:219pt;z-index:251676672">
            <v:textbox style="mso-next-textbox:#_x0000_s1047">
              <w:txbxContent>
                <w:p w:rsidR="008D4291" w:rsidRDefault="008D4291" w:rsidP="00B85925">
                  <w:pPr>
                    <w:pStyle w:val="a3"/>
                    <w:jc w:val="center"/>
                  </w:pPr>
                  <w:r>
                    <w:t>Управление образования;</w:t>
                  </w:r>
                </w:p>
                <w:p w:rsidR="008D4291" w:rsidRDefault="008D4291" w:rsidP="00B85925">
                  <w:pPr>
                    <w:pStyle w:val="a3"/>
                    <w:jc w:val="center"/>
                  </w:pPr>
                  <w:r>
                    <w:t>Управление культуры и туризма;</w:t>
                  </w:r>
                </w:p>
                <w:p w:rsidR="003E73C2" w:rsidRDefault="003E73C2" w:rsidP="00B85925">
                  <w:pPr>
                    <w:pStyle w:val="a3"/>
                    <w:jc w:val="center"/>
                  </w:pPr>
                  <w:r>
                    <w:t>Общий отдел администрации;</w:t>
                  </w:r>
                </w:p>
                <w:p w:rsidR="008D4291" w:rsidRDefault="008D4291" w:rsidP="00B85925">
                  <w:pPr>
                    <w:pStyle w:val="a3"/>
                    <w:jc w:val="center"/>
                  </w:pPr>
                  <w:r>
                    <w:t>Сектор по делам архивов;</w:t>
                  </w:r>
                </w:p>
                <w:p w:rsidR="008D4291" w:rsidRDefault="008D4291" w:rsidP="00B85925">
                  <w:pPr>
                    <w:pStyle w:val="a3"/>
                    <w:jc w:val="center"/>
                  </w:pPr>
                  <w:r>
                    <w:t>Совет ветеранов;</w:t>
                  </w:r>
                </w:p>
                <w:p w:rsidR="008D4291" w:rsidRDefault="008D4291" w:rsidP="00B85925">
                  <w:pPr>
                    <w:pStyle w:val="a3"/>
                    <w:jc w:val="center"/>
                  </w:pPr>
                  <w:r>
                    <w:t>Специалисты по опеке и попечительству;</w:t>
                  </w:r>
                </w:p>
                <w:p w:rsidR="008D4291" w:rsidRDefault="008D4291" w:rsidP="00B85925">
                  <w:pPr>
                    <w:pStyle w:val="a3"/>
                    <w:jc w:val="center"/>
                  </w:pPr>
                  <w:r>
                    <w:t xml:space="preserve">Специалисты по делам молодежи, </w:t>
                  </w:r>
                  <w:r w:rsidR="003E73C2">
                    <w:t>физической культуре и спор</w:t>
                  </w:r>
                  <w:r>
                    <w:t>ту;</w:t>
                  </w:r>
                </w:p>
                <w:p w:rsidR="008D4291" w:rsidRDefault="008D4291" w:rsidP="00B85925">
                  <w:pPr>
                    <w:pStyle w:val="a3"/>
                    <w:jc w:val="center"/>
                  </w:pPr>
                  <w:r>
                    <w:t>Специалисты Комиссии по делам несове</w:t>
                  </w:r>
                  <w:r w:rsidR="003E73C2">
                    <w:t>р</w:t>
                  </w:r>
                  <w:r>
                    <w:t>шеннолетних и защите их прав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02.8pt;margin-top:167.75pt;width:156.05pt;height:219pt;z-index:251675648">
            <v:textbox style="mso-next-textbox:#_x0000_s1046">
              <w:txbxContent>
                <w:p w:rsidR="00B85925" w:rsidRDefault="00B85925" w:rsidP="00B85925">
                  <w:pPr>
                    <w:pStyle w:val="a3"/>
                    <w:jc w:val="center"/>
                  </w:pPr>
                  <w:r>
                    <w:t>Финансовое управление;</w:t>
                  </w:r>
                </w:p>
                <w:p w:rsidR="00B85925" w:rsidRDefault="00B85925" w:rsidP="00B85925">
                  <w:pPr>
                    <w:pStyle w:val="a3"/>
                    <w:jc w:val="center"/>
                  </w:pPr>
                  <w:r>
                    <w:t>Отдел экономики;</w:t>
                  </w:r>
                </w:p>
                <w:p w:rsidR="00B85925" w:rsidRDefault="00B85925" w:rsidP="00B85925">
                  <w:pPr>
                    <w:pStyle w:val="a3"/>
                    <w:jc w:val="center"/>
                  </w:pPr>
                  <w:r>
                    <w:t>Юридическая служба;</w:t>
                  </w:r>
                </w:p>
                <w:p w:rsidR="00B85925" w:rsidRDefault="00B85925" w:rsidP="00B85925">
                  <w:pPr>
                    <w:pStyle w:val="a3"/>
                    <w:jc w:val="center"/>
                  </w:pPr>
                  <w:r>
                    <w:t>Главный специалист по учету и отчетности;</w:t>
                  </w:r>
                </w:p>
                <w:p w:rsidR="00B85925" w:rsidRDefault="00B85925" w:rsidP="00B85925">
                  <w:pPr>
                    <w:pStyle w:val="a3"/>
                    <w:jc w:val="center"/>
                  </w:pPr>
                  <w:r>
                    <w:t>Сектор по муниципальным закупкам</w:t>
                  </w:r>
                </w:p>
                <w:p w:rsidR="008D4291" w:rsidRDefault="008D4291" w:rsidP="008D4291">
                  <w:pPr>
                    <w:pStyle w:val="a3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4.8pt;margin-top:81.2pt;width:174pt;height:69.35pt;z-index:251666432">
            <v:textbox style="mso-next-textbox:#_x0000_s1036">
              <w:txbxContent>
                <w:p w:rsidR="00B85925" w:rsidRDefault="00B85925" w:rsidP="00B8592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B85925" w:rsidRDefault="00B85925" w:rsidP="00B85925">
                  <w:pPr>
                    <w:spacing w:after="0" w:line="240" w:lineRule="auto"/>
                    <w:jc w:val="center"/>
                  </w:pPr>
                  <w:r>
                    <w:t>Первый заместитель руководителя администрации</w:t>
                  </w:r>
                </w:p>
                <w:p w:rsidR="00EE0DAC" w:rsidRPr="00B85925" w:rsidRDefault="00B85925" w:rsidP="00B85925">
                  <w:pPr>
                    <w:spacing w:after="0" w:line="240" w:lineRule="auto"/>
                    <w:jc w:val="center"/>
                  </w:pPr>
                  <w:r>
                    <w:t xml:space="preserve"> по развитию инфраструктуры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81.3pt;margin-top:152.85pt;width:0;height:15.7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3.8pt;margin-top:167.75pt;width:156pt;height:219pt;z-index:251674624">
            <v:textbox style="mso-next-textbox:#_x0000_s1045">
              <w:txbxContent>
                <w:p w:rsidR="00B85925" w:rsidRDefault="00B85925" w:rsidP="00B85925">
                  <w:pPr>
                    <w:pStyle w:val="a3"/>
                    <w:jc w:val="center"/>
                  </w:pPr>
                  <w:r>
                    <w:t>Комитет по управлению имуществом и муниципальным хозяйством;</w:t>
                  </w:r>
                </w:p>
                <w:p w:rsidR="00B85925" w:rsidRDefault="00B85925" w:rsidP="00B85925">
                  <w:pPr>
                    <w:pStyle w:val="a3"/>
                    <w:jc w:val="center"/>
                  </w:pPr>
                  <w:r>
                    <w:t>Специалисты по ГО и ЧС;</w:t>
                  </w:r>
                </w:p>
                <w:p w:rsidR="00B85925" w:rsidRDefault="00B85925" w:rsidP="00B85925">
                  <w:pPr>
                    <w:pStyle w:val="a3"/>
                    <w:jc w:val="center"/>
                  </w:pPr>
                  <w:r>
                    <w:t>Специалист по мобилизационной работе</w:t>
                  </w:r>
                </w:p>
                <w:p w:rsidR="00B85925" w:rsidRDefault="00B85925" w:rsidP="008D4291">
                  <w:pPr>
                    <w:pStyle w:val="a3"/>
                  </w:pPr>
                </w:p>
                <w:p w:rsidR="008D4291" w:rsidRDefault="008D4291" w:rsidP="008D4291">
                  <w:pPr>
                    <w:pStyle w:val="a3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">
            <v:textbox style="mso-next-textbox:#_x0000_s1039">
              <w:txbxContent>
                <w:p w:rsidR="00EE0DAC" w:rsidRDefault="00EE0DAC" w:rsidP="003E73C2">
                  <w:pPr>
                    <w:jc w:val="center"/>
                  </w:pPr>
                  <w:r>
                    <w:t xml:space="preserve">Заместитель руководителя администрации по сельскому хозяйству – начальник </w:t>
                  </w:r>
                  <w:r w:rsidR="006D66D6">
                    <w:t xml:space="preserve"> Управления</w:t>
                  </w:r>
                  <w:r w:rsidR="003E73C2"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81.3pt;margin-top:60.95pt;width:295.5pt;height:.05pt;rotation:180;z-index:251660288" o:connectortype="elbow" adj=",-76809600,-31687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6CC" w:rsidRDefault="007726CC" w:rsidP="00E60A32">
      <w:pPr>
        <w:spacing w:after="0" w:line="240" w:lineRule="auto"/>
      </w:pPr>
      <w:r>
        <w:separator/>
      </w:r>
    </w:p>
  </w:endnote>
  <w:endnote w:type="continuationSeparator" w:id="1">
    <w:p w:rsidR="007726CC" w:rsidRDefault="007726CC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6CC" w:rsidRDefault="007726CC" w:rsidP="00E60A32">
      <w:pPr>
        <w:spacing w:after="0" w:line="240" w:lineRule="auto"/>
      </w:pPr>
      <w:r>
        <w:separator/>
      </w:r>
    </w:p>
  </w:footnote>
  <w:footnote w:type="continuationSeparator" w:id="1">
    <w:p w:rsidR="007726CC" w:rsidRDefault="007726CC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A01"/>
    <w:rsid w:val="000660D3"/>
    <w:rsid w:val="00095E52"/>
    <w:rsid w:val="000D0232"/>
    <w:rsid w:val="002F788E"/>
    <w:rsid w:val="003E73C2"/>
    <w:rsid w:val="00473AF6"/>
    <w:rsid w:val="004D09A7"/>
    <w:rsid w:val="004F0396"/>
    <w:rsid w:val="00502A01"/>
    <w:rsid w:val="0058668F"/>
    <w:rsid w:val="006D66D6"/>
    <w:rsid w:val="007726CC"/>
    <w:rsid w:val="007C724D"/>
    <w:rsid w:val="008A1CE7"/>
    <w:rsid w:val="008D4291"/>
    <w:rsid w:val="00960B14"/>
    <w:rsid w:val="00993838"/>
    <w:rsid w:val="009F21D1"/>
    <w:rsid w:val="00B1136F"/>
    <w:rsid w:val="00B85925"/>
    <w:rsid w:val="00CD0629"/>
    <w:rsid w:val="00CF5E16"/>
    <w:rsid w:val="00DC30E0"/>
    <w:rsid w:val="00E60A32"/>
    <w:rsid w:val="00E84CF8"/>
    <w:rsid w:val="00EC7C9C"/>
    <w:rsid w:val="00EE0DAC"/>
    <w:rsid w:val="00EF37B2"/>
    <w:rsid w:val="00F1791F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2" type="connector" idref="#_x0000_s1032"/>
        <o:r id="V:Rule13" type="connector" idref="#_x0000_s1043"/>
        <o:r id="V:Rule14" type="connector" idref="#_x0000_s1034"/>
        <o:r id="V:Rule15" type="connector" idref="#_x0000_s1042"/>
        <o:r id="V:Rule16" type="connector" idref="#_x0000_s1030"/>
        <o:r id="V:Rule17" type="connector" idref="#_x0000_s1029"/>
        <o:r id="V:Rule18" type="connector" idref="#_x0000_s1035"/>
        <o:r id="V:Rule19" type="connector" idref="#_x0000_s1041"/>
        <o:r id="V:Rule20" type="connector" idref="#_x0000_s1028"/>
        <o:r id="V:Rule21" type="connector" idref="#_x0000_s1044"/>
        <o:r id="V:Rule2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332-FD54-46C0-8E0B-56301A8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16</cp:revision>
  <cp:lastPrinted>2017-02-06T06:30:00Z</cp:lastPrinted>
  <dcterms:created xsi:type="dcterms:W3CDTF">2015-10-06T01:45:00Z</dcterms:created>
  <dcterms:modified xsi:type="dcterms:W3CDTF">2017-02-17T03:57:00Z</dcterms:modified>
</cp:coreProperties>
</file>